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11" w:rsidRDefault="00C341D1">
      <w:pPr>
        <w:pStyle w:val="Heading1"/>
        <w:spacing w:before="0"/>
        <w:rPr>
          <w:rFonts w:ascii="Times New Roman" w:eastAsia="Times New Roman" w:hAnsi="Times New Roman" w:cs="Times New Roman"/>
          <w:i/>
          <w:caps/>
          <w:color w:val="00000A"/>
          <w:u w:val="single"/>
        </w:rPr>
      </w:pPr>
      <w:r>
        <w:rPr>
          <w:rFonts w:ascii="Times New Roman" w:eastAsia="Times New Roman" w:hAnsi="Times New Roman" w:cs="Times New Roman"/>
          <w:i/>
          <w:color w:val="00000A"/>
          <w:u w:val="single"/>
        </w:rPr>
        <w:t>Assent Form (Children Age 7-12)</w:t>
      </w:r>
    </w:p>
    <w:p w:rsidR="00A06611" w:rsidRDefault="00A06611">
      <w:pPr>
        <w:rPr>
          <w:rFonts w:eastAsia="Times New Roman"/>
        </w:rPr>
      </w:pPr>
    </w:p>
    <w:p w:rsidR="00A06611" w:rsidRDefault="00C341D1">
      <w:p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Instructions (DO NOT INCLUDE THIS INFORMATION IN YOUR ASSENT):</w:t>
      </w:r>
    </w:p>
    <w:p w:rsidR="00A06611" w:rsidRDefault="00A06611">
      <w:pPr>
        <w:rPr>
          <w:rFonts w:eastAsia="Times New Roman"/>
          <w:b/>
          <w:color w:val="FF0000"/>
        </w:rPr>
      </w:pP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Children younger than 7 years old are not cognitively able to provide assent; documentation of assent is not required.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If your study does not include all ages from 7-12 [e.g., study includes only subjects ages 9-11], please use age appropriate to the protocol.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Font must be Times New Roman and at least at 12 point.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proofErr w:type="gramStart"/>
      <w:r>
        <w:rPr>
          <w:rFonts w:eastAsia="Times New Roman"/>
          <w:b/>
          <w:color w:val="FF0000"/>
        </w:rPr>
        <w:t>Must be paginated</w:t>
      </w:r>
      <w:proofErr w:type="gramEnd"/>
      <w:r>
        <w:rPr>
          <w:rFonts w:eastAsia="Times New Roman"/>
          <w:b/>
          <w:color w:val="FF0000"/>
        </w:rPr>
        <w:t>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 xml:space="preserve">Bottom margin must be at least 1 inch. 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All footer information must be either on the left side of the page or the middle.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A version number and date must be included in the footer of the document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 xml:space="preserve">If the text below is in </w:t>
      </w:r>
      <w:r>
        <w:rPr>
          <w:rFonts w:eastAsia="Times New Roman"/>
          <w:b/>
          <w:color w:val="0000FF"/>
        </w:rPr>
        <w:t>blue</w:t>
      </w:r>
      <w:r>
        <w:rPr>
          <w:rFonts w:eastAsia="Times New Roman"/>
          <w:b/>
          <w:color w:val="FF0000"/>
        </w:rPr>
        <w:t xml:space="preserve">, this language </w:t>
      </w:r>
      <w:proofErr w:type="gramStart"/>
      <w:r>
        <w:rPr>
          <w:rFonts w:eastAsia="Times New Roman"/>
          <w:b/>
          <w:color w:val="FF0000"/>
        </w:rPr>
        <w:t>must be used</w:t>
      </w:r>
      <w:proofErr w:type="gramEnd"/>
      <w:r>
        <w:rPr>
          <w:rFonts w:eastAsia="Times New Roman"/>
          <w:b/>
          <w:color w:val="FF0000"/>
        </w:rPr>
        <w:t xml:space="preserve"> exactly as written.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Use language that the average child is likely to understand (at the age level appropriate for the youngest participants).</w:t>
      </w:r>
    </w:p>
    <w:p w:rsidR="00A06611" w:rsidRDefault="00C341D1">
      <w:pPr>
        <w:numPr>
          <w:ilvl w:val="0"/>
          <w:numId w:val="1"/>
        </w:numPr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 xml:space="preserve">Write using second person (i.e., subject addressed as “you” and clinical investigators as “I/we”). </w:t>
      </w:r>
    </w:p>
    <w:p w:rsidR="00A06611" w:rsidRDefault="00A06611">
      <w:pPr>
        <w:pStyle w:val="Heading1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A06611"/>
    <w:p w:rsidR="00A06611" w:rsidRDefault="00C341D1">
      <w:pPr>
        <w:pStyle w:val="Heading1"/>
        <w:spacing w:before="0"/>
        <w:jc w:val="center"/>
        <w:rPr>
          <w:rFonts w:ascii="Times New Roman" w:hAnsi="Times New Roman" w:cs="Times New Roman"/>
          <w:i/>
          <w:color w:val="00000A"/>
          <w:u w:val="single"/>
        </w:rPr>
      </w:pPr>
      <w:r>
        <w:rPr>
          <w:rFonts w:ascii="Times New Roman" w:hAnsi="Times New Roman" w:cs="Times New Roman"/>
          <w:i/>
          <w:color w:val="00000A"/>
          <w:u w:val="single"/>
        </w:rPr>
        <w:t>Assent to Participate in a Research Study</w:t>
      </w:r>
      <w:r>
        <w:rPr>
          <w:rFonts w:ascii="Times New Roman" w:eastAsia="Times New Roman" w:hAnsi="Times New Roman" w:cs="Times New Roman"/>
          <w:i/>
          <w:color w:val="00000A"/>
          <w:u w:val="single"/>
        </w:rPr>
        <w:t xml:space="preserve"> (Minor Age 7-12)</w:t>
      </w:r>
      <w:bookmarkStart w:id="0" w:name="_Toc421605986"/>
      <w:bookmarkEnd w:id="0"/>
    </w:p>
    <w:p w:rsidR="00A06611" w:rsidRDefault="00A06611">
      <w:pPr>
        <w:tabs>
          <w:tab w:val="left" w:pos="2880"/>
        </w:tabs>
        <w:ind w:left="2880" w:hanging="2880"/>
        <w:rPr>
          <w:rFonts w:eastAsia="Times New Roman"/>
        </w:rPr>
      </w:pP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</w:rPr>
      </w:pPr>
      <w:r>
        <w:rPr>
          <w:rFonts w:eastAsia="Times New Roman"/>
          <w:b/>
        </w:rPr>
        <w:t>TITLE OF RESEARCH:</w:t>
      </w:r>
      <w:r>
        <w:rPr>
          <w:rFonts w:eastAsia="Times New Roman"/>
          <w:b/>
        </w:rPr>
        <w:tab/>
      </w:r>
    </w:p>
    <w:p w:rsidR="00A06611" w:rsidRDefault="00A06611">
      <w:pPr>
        <w:tabs>
          <w:tab w:val="left" w:pos="2880"/>
        </w:tabs>
        <w:ind w:left="2880" w:hanging="2880"/>
        <w:rPr>
          <w:rFonts w:eastAsia="Times New Roman"/>
        </w:rPr>
      </w:pP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</w:rPr>
      </w:pPr>
      <w:r>
        <w:rPr>
          <w:rFonts w:eastAsia="Times New Roman"/>
          <w:b/>
        </w:rPr>
        <w:t>IRB NUMBER:</w:t>
      </w:r>
      <w:r>
        <w:rPr>
          <w:rFonts w:eastAsia="Times New Roman"/>
          <w:b/>
        </w:rPr>
        <w:tab/>
      </w: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SPONSOR PROTOCOL NUMBER:</w:t>
      </w:r>
    </w:p>
    <w:p w:rsidR="00A06611" w:rsidRDefault="00A06611">
      <w:pPr>
        <w:tabs>
          <w:tab w:val="left" w:pos="2880"/>
        </w:tabs>
        <w:ind w:left="2880" w:hanging="2880"/>
        <w:rPr>
          <w:rFonts w:eastAsia="Times New Roman"/>
        </w:rPr>
      </w:pP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INVESTIGATOR NAME:</w:t>
      </w: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INVESTIGATOR ADDRESS:</w:t>
      </w: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>INVESTIGATOR PHONE:</w:t>
      </w: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:rsidR="00A06611" w:rsidRDefault="00C341D1">
      <w:pPr>
        <w:tabs>
          <w:tab w:val="left" w:pos="2880"/>
        </w:tabs>
        <w:ind w:left="2880" w:hanging="2880"/>
        <w:rPr>
          <w:rFonts w:eastAsia="Times New Roman"/>
        </w:rPr>
      </w:pPr>
      <w:r>
        <w:rPr>
          <w:rFonts w:eastAsia="Times New Roman"/>
          <w:b/>
        </w:rPr>
        <w:t>SPONSOR:</w:t>
      </w:r>
      <w:r>
        <w:rPr>
          <w:rFonts w:eastAsia="Times New Roman"/>
          <w:b/>
        </w:rPr>
        <w:tab/>
      </w:r>
    </w:p>
    <w:p w:rsidR="00A06611" w:rsidRDefault="00A06611">
      <w:pPr>
        <w:rPr>
          <w:rFonts w:eastAsia="Times New Roman"/>
        </w:rPr>
      </w:pPr>
    </w:p>
    <w:p w:rsidR="00A06611" w:rsidRDefault="00C341D1">
      <w:pPr>
        <w:rPr>
          <w:rFonts w:eastAsia="Times New Roman"/>
        </w:rPr>
      </w:pPr>
      <w:r>
        <w:rPr>
          <w:rFonts w:eastAsia="Times New Roman"/>
        </w:rPr>
        <w:t>The investigators named above are doing a research study.</w:t>
      </w:r>
    </w:p>
    <w:p w:rsidR="00A06611" w:rsidRDefault="00A06611">
      <w:pPr>
        <w:rPr>
          <w:rFonts w:eastAsia="Times New Roman"/>
        </w:rPr>
      </w:pPr>
    </w:p>
    <w:p w:rsidR="00A06611" w:rsidRDefault="00C341D1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>What is a research study?</w:t>
      </w:r>
    </w:p>
    <w:p w:rsidR="00A06611" w:rsidRDefault="00A06611">
      <w:pPr>
        <w:pStyle w:val="NoSpacing"/>
        <w:rPr>
          <w:b/>
          <w:u w:val="single"/>
        </w:rPr>
      </w:pPr>
    </w:p>
    <w:p w:rsidR="00A06611" w:rsidRDefault="00C341D1">
      <w:pPr>
        <w:pStyle w:val="NoSpacing"/>
      </w:pPr>
      <w:r>
        <w:t>Research studies help us learn new things</w:t>
      </w:r>
      <w:proofErr w:type="gramStart"/>
      <w:r>
        <w:t xml:space="preserve">.  </w:t>
      </w:r>
      <w:proofErr w:type="gramEnd"/>
      <w:r>
        <w:t>We can test new ideas</w:t>
      </w:r>
      <w:proofErr w:type="gramStart"/>
      <w:r>
        <w:t xml:space="preserve">.  </w:t>
      </w:r>
      <w:proofErr w:type="gramEnd"/>
      <w:r>
        <w:t>First, we ask a question</w:t>
      </w:r>
      <w:proofErr w:type="gramStart"/>
      <w:r>
        <w:t xml:space="preserve">.  </w:t>
      </w:r>
      <w:proofErr w:type="gramEnd"/>
      <w:r>
        <w:t>Then we try to find the answer</w:t>
      </w:r>
      <w:proofErr w:type="gramStart"/>
      <w:r>
        <w:t xml:space="preserve">.  </w:t>
      </w:r>
      <w:proofErr w:type="gramEnd"/>
      <w:r>
        <w:t>When we do this, we call it a study.</w:t>
      </w: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t>This paper talks about our research and the choice that you have to take part in it</w:t>
      </w:r>
      <w:proofErr w:type="gramStart"/>
      <w:r>
        <w:t xml:space="preserve">.  </w:t>
      </w:r>
      <w:proofErr w:type="gramEnd"/>
      <w:r>
        <w:t>We want you to ask us any questions that you have</w:t>
      </w:r>
      <w:proofErr w:type="gramStart"/>
      <w:r>
        <w:t xml:space="preserve">.  </w:t>
      </w:r>
      <w:proofErr w:type="gramEnd"/>
      <w:r>
        <w:t xml:space="preserve">You can ask questions any time. 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b/>
          <w:u w:val="single"/>
        </w:rPr>
      </w:pPr>
      <w:proofErr w:type="gramStart"/>
      <w:r>
        <w:rPr>
          <w:b/>
          <w:u w:val="single"/>
        </w:rPr>
        <w:t>Important things to know…</w:t>
      </w:r>
      <w:proofErr w:type="gramEnd"/>
    </w:p>
    <w:p w:rsidR="00A06611" w:rsidRDefault="00A06611">
      <w:pPr>
        <w:pStyle w:val="NoSpacing"/>
        <w:rPr>
          <w:b/>
          <w:u w:val="single"/>
        </w:rPr>
      </w:pPr>
    </w:p>
    <w:p w:rsidR="00A06611" w:rsidRDefault="00C341D1">
      <w:pPr>
        <w:pStyle w:val="NoSpacing"/>
      </w:pPr>
      <w:r>
        <w:t>You get to decide if you want to take part.</w:t>
      </w:r>
    </w:p>
    <w:p w:rsidR="00A06611" w:rsidRDefault="00C341D1">
      <w:pPr>
        <w:pStyle w:val="NoSpacing"/>
      </w:pPr>
      <w:r>
        <w:t>You can say ‘No’ or you can say ‘Yes’.</w:t>
      </w:r>
    </w:p>
    <w:p w:rsidR="00A06611" w:rsidRDefault="00C341D1">
      <w:pPr>
        <w:pStyle w:val="NoSpacing"/>
      </w:pPr>
      <w:r>
        <w:t>No one will be upset if you say ‘No’.</w:t>
      </w:r>
    </w:p>
    <w:p w:rsidR="00A06611" w:rsidRDefault="00C341D1">
      <w:pPr>
        <w:pStyle w:val="NoSpacing"/>
      </w:pPr>
      <w:proofErr w:type="gramStart"/>
      <w:r>
        <w:t>If you say ‘Yes’, you can always say ‘No’ later.</w:t>
      </w:r>
      <w:proofErr w:type="gramEnd"/>
    </w:p>
    <w:p w:rsidR="00A06611" w:rsidRDefault="00C341D1">
      <w:pPr>
        <w:pStyle w:val="NoSpacing"/>
      </w:pPr>
      <w:r>
        <w:t>You can say ‘No’ at any time.</w:t>
      </w:r>
    </w:p>
    <w:p w:rsidR="00A06611" w:rsidRDefault="00C341D1">
      <w:pPr>
        <w:pStyle w:val="NoSpacing"/>
      </w:pPr>
      <w:r>
        <w:t>We will still take good care of you no matter what you decide.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>Why are we doing this research?</w:t>
      </w: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t>We are doing this research to find out more about (Insert disease or procedure).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3175">
            <wp:extent cx="796925" cy="671195"/>
            <wp:effectExtent l="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What would happen if </w:t>
      </w:r>
      <w:proofErr w:type="gramStart"/>
      <w:r>
        <w:rPr>
          <w:b/>
          <w:u w:val="single"/>
        </w:rPr>
        <w:t>I</w:t>
      </w:r>
      <w:proofErr w:type="gramEnd"/>
      <w:r>
        <w:rPr>
          <w:b/>
          <w:u w:val="single"/>
        </w:rPr>
        <w:t xml:space="preserve"> join this research?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color w:val="FF0000"/>
        </w:rPr>
      </w:pPr>
      <w:r>
        <w:rPr>
          <w:color w:val="FF0000"/>
        </w:rPr>
        <w:t>Include only the appropriate list items from below</w:t>
      </w:r>
      <w:proofErr w:type="gramStart"/>
      <w:r>
        <w:rPr>
          <w:color w:val="FF0000"/>
        </w:rPr>
        <w:t xml:space="preserve">.  </w:t>
      </w:r>
      <w:proofErr w:type="gramEnd"/>
      <w:r>
        <w:rPr>
          <w:color w:val="FF0000"/>
        </w:rPr>
        <w:t>If necessary, create new list items in age appropriate terms</w:t>
      </w:r>
      <w:proofErr w:type="gramStart"/>
      <w:r>
        <w:rPr>
          <w:color w:val="FF0000"/>
        </w:rPr>
        <w:t>.  Only list procedures/items for which assent is required.</w:t>
      </w:r>
      <w:proofErr w:type="gramEnd"/>
      <w:r>
        <w:rPr>
          <w:color w:val="FF0000"/>
        </w:rPr>
        <w:t xml:space="preserve"> Add other procedures that m</w:t>
      </w:r>
      <w:bookmarkStart w:id="1" w:name="_GoBack"/>
      <w:bookmarkEnd w:id="1"/>
      <w:r>
        <w:rPr>
          <w:color w:val="FF0000"/>
        </w:rPr>
        <w:t>ay occur (IE: MRI, X-Rays, Exams, etc.)</w:t>
      </w:r>
    </w:p>
    <w:p w:rsidR="00A06611" w:rsidRDefault="00C341D1">
      <w:pPr>
        <w:pStyle w:val="NoSpacing"/>
      </w:pPr>
      <w:r>
        <w:t>If you decide to be in the research, we would ask you to do the following:</w:t>
      </w:r>
    </w:p>
    <w:p w:rsidR="00A06611" w:rsidRDefault="00C341D1">
      <w:pPr>
        <w:pStyle w:val="NoSpacing"/>
      </w:pPr>
      <w:r>
        <w:rPr>
          <w:b/>
        </w:rPr>
        <w:t>Blood draws</w:t>
      </w:r>
      <w:r>
        <w:t>: You may need a needle poke so we could test some of your blood</w:t>
      </w:r>
      <w:proofErr w:type="gramStart"/>
      <w:r>
        <w:t xml:space="preserve">.  </w:t>
      </w:r>
      <w:proofErr w:type="gramEnd"/>
      <w:r>
        <w:t>If possible, we will try to get blood without a new poke.</w:t>
      </w:r>
    </w:p>
    <w:p w:rsidR="00A06611" w:rsidRDefault="00C341D1">
      <w:pPr>
        <w:pStyle w:val="NoSpacing"/>
      </w:pPr>
      <w:r>
        <w:rPr>
          <w:b/>
        </w:rPr>
        <w:t>Questions</w:t>
      </w:r>
      <w:r>
        <w:t>: We would ask you to read questions on a piece of paper</w:t>
      </w:r>
      <w:proofErr w:type="gramStart"/>
      <w:r>
        <w:t xml:space="preserve">.  </w:t>
      </w:r>
      <w:proofErr w:type="gramEnd"/>
      <w:r>
        <w:t>If you need help with reading, we can read the questions to you</w:t>
      </w:r>
      <w:proofErr w:type="gramStart"/>
      <w:r>
        <w:t xml:space="preserve">.  </w:t>
      </w:r>
      <w:proofErr w:type="gramEnd"/>
      <w:r>
        <w:t>Then you would mark your answers on the paper</w:t>
      </w:r>
      <w:proofErr w:type="gramStart"/>
      <w:r>
        <w:t xml:space="preserve">.  </w:t>
      </w:r>
      <w:proofErr w:type="gramEnd"/>
      <w:r>
        <w:t>You do not have to answer any question that you do not want to answer.</w:t>
      </w:r>
    </w:p>
    <w:p w:rsidR="00A06611" w:rsidRDefault="00C341D1">
      <w:pPr>
        <w:pStyle w:val="NoSpacing"/>
      </w:pPr>
      <w:r>
        <w:rPr>
          <w:b/>
        </w:rPr>
        <w:t>Talking</w:t>
      </w:r>
      <w:r>
        <w:t xml:space="preserve">: A person on the research team would ask you questions. Then you would say your answers </w:t>
      </w:r>
      <w:proofErr w:type="gramStart"/>
      <w:r>
        <w:t>out loud</w:t>
      </w:r>
      <w:proofErr w:type="gramEnd"/>
      <w:r>
        <w:t>.</w:t>
      </w:r>
    </w:p>
    <w:p w:rsidR="00A06611" w:rsidRDefault="00C341D1">
      <w:pPr>
        <w:pStyle w:val="NoSpacing"/>
      </w:pPr>
      <w:r>
        <w:rPr>
          <w:b/>
        </w:rPr>
        <w:t>Medical records</w:t>
      </w:r>
      <w:r>
        <w:t>: We will look at your past doctor visits and use information about your care.</w:t>
      </w:r>
    </w:p>
    <w:p w:rsidR="00634FCA" w:rsidRDefault="00634FCA">
      <w:pPr>
        <w:pStyle w:val="NoSpacing"/>
      </w:pPr>
    </w:p>
    <w:p w:rsidR="00634FCA" w:rsidRDefault="00634FCA">
      <w:pPr>
        <w:pStyle w:val="NoSpacing"/>
      </w:pPr>
    </w:p>
    <w:p w:rsidR="00634FCA" w:rsidRDefault="00634FCA" w:rsidP="00634FCA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3175" wp14:anchorId="2D51F8EA" wp14:editId="3CC6F8BB">
            <wp:extent cx="796925" cy="671195"/>
            <wp:effectExtent l="0" t="0" r="0" b="0"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4FCA">
        <w:rPr>
          <w:b/>
          <w:u w:val="single"/>
        </w:rPr>
        <w:t xml:space="preserve"> </w:t>
      </w:r>
      <w:r>
        <w:rPr>
          <w:b/>
          <w:u w:val="single"/>
        </w:rPr>
        <w:t xml:space="preserve">Could the research help </w:t>
      </w:r>
      <w:proofErr w:type="gramStart"/>
      <w:r>
        <w:rPr>
          <w:b/>
          <w:u w:val="single"/>
        </w:rPr>
        <w:t>me</w:t>
      </w:r>
      <w:proofErr w:type="gramEnd"/>
      <w:r>
        <w:rPr>
          <w:b/>
          <w:u w:val="single"/>
        </w:rPr>
        <w:t>?</w:t>
      </w:r>
    </w:p>
    <w:p w:rsidR="00634FCA" w:rsidRDefault="00634FCA" w:rsidP="00634FCA">
      <w:pPr>
        <w:pStyle w:val="NoSpacing"/>
        <w:rPr>
          <w:b/>
          <w:u w:val="single"/>
        </w:rPr>
      </w:pPr>
    </w:p>
    <w:p w:rsidR="00634FCA" w:rsidRDefault="00634FCA" w:rsidP="00634FCA">
      <w:pPr>
        <w:pStyle w:val="NoSpacing"/>
      </w:pPr>
      <w:r>
        <w:rPr>
          <w:color w:val="FF0000"/>
        </w:rPr>
        <w:t xml:space="preserve">Include most appropriate statement for your study:  </w:t>
      </w:r>
    </w:p>
    <w:p w:rsidR="00634FCA" w:rsidRDefault="00634FCA" w:rsidP="00634FCA">
      <w:pPr>
        <w:pStyle w:val="NoSpacing"/>
      </w:pPr>
      <w:r>
        <w:rPr>
          <w:iCs/>
        </w:rPr>
        <w:t>We think being in this research may help you because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iCs/>
        </w:rPr>
        <w:instrText>FORMTEXT</w:instrText>
      </w:r>
      <w:r>
        <w:rPr>
          <w:iCs/>
        </w:rPr>
      </w:r>
      <w:r>
        <w:rPr>
          <w:iCs/>
        </w:rPr>
        <w:fldChar w:fldCharType="separate"/>
      </w:r>
      <w:bookmarkStart w:id="2" w:name="Text21"/>
      <w:bookmarkEnd w:id="2"/>
      <w:r>
        <w:rPr>
          <w:iCs/>
        </w:rPr>
        <w:t>     </w:t>
      </w:r>
      <w:r>
        <w:rPr>
          <w:iCs/>
        </w:rPr>
        <w:fldChar w:fldCharType="end"/>
      </w:r>
      <w:r>
        <w:rPr>
          <w:iCs/>
        </w:rPr>
        <w:t>.</w:t>
      </w:r>
    </w:p>
    <w:p w:rsidR="00634FCA" w:rsidRDefault="00634FCA" w:rsidP="00634FCA">
      <w:pPr>
        <w:pStyle w:val="NoSpacing"/>
        <w:rPr>
          <w:color w:val="FF0000"/>
        </w:rPr>
      </w:pPr>
      <w:r>
        <w:rPr>
          <w:color w:val="FF0000"/>
        </w:rPr>
        <w:t xml:space="preserve">OR </w:t>
      </w:r>
    </w:p>
    <w:p w:rsidR="00634FCA" w:rsidRDefault="00634FCA" w:rsidP="00634FCA">
      <w:pPr>
        <w:pStyle w:val="NoSpacing"/>
      </w:pPr>
      <w:r>
        <w:rPr>
          <w:iCs/>
        </w:rPr>
        <w:t>This research will not help you</w:t>
      </w:r>
      <w:proofErr w:type="gramStart"/>
      <w:r>
        <w:rPr>
          <w:iCs/>
        </w:rPr>
        <w:t xml:space="preserve">.  </w:t>
      </w:r>
      <w:proofErr w:type="gramEnd"/>
      <w:r>
        <w:rPr>
          <w:iCs/>
        </w:rPr>
        <w:t>We do hope to learn something from this research though</w:t>
      </w:r>
      <w:proofErr w:type="gramStart"/>
      <w:r>
        <w:rPr>
          <w:iCs/>
        </w:rPr>
        <w:t>.  And</w:t>
      </w:r>
      <w:proofErr w:type="gramEnd"/>
      <w:r>
        <w:rPr>
          <w:iCs/>
        </w:rPr>
        <w:t xml:space="preserve"> someday we hope it will help other kids who have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iCs/>
        </w:rPr>
        <w:instrText>FORMTEXT</w:instrText>
      </w:r>
      <w:r>
        <w:rPr>
          <w:iCs/>
        </w:rPr>
      </w:r>
      <w:r>
        <w:rPr>
          <w:iCs/>
        </w:rPr>
        <w:fldChar w:fldCharType="separate"/>
      </w:r>
      <w:bookmarkStart w:id="3" w:name="Text22"/>
      <w:bookmarkEnd w:id="3"/>
      <w:r>
        <w:rPr>
          <w:iCs/>
        </w:rPr>
        <w:t>     </w:t>
      </w:r>
      <w:r>
        <w:rPr>
          <w:iCs/>
        </w:rPr>
        <w:fldChar w:fldCharType="end"/>
      </w:r>
      <w:r>
        <w:rPr>
          <w:iCs/>
        </w:rPr>
        <w:t xml:space="preserve"> like you do.</w:t>
      </w:r>
    </w:p>
    <w:p w:rsidR="00634FCA" w:rsidRDefault="00634FCA">
      <w:pPr>
        <w:pStyle w:val="NoSpacing"/>
      </w:pPr>
    </w:p>
    <w:p w:rsidR="00634FCA" w:rsidRDefault="00634FCA">
      <w:pPr>
        <w:pStyle w:val="NoSpacing"/>
      </w:pPr>
    </w:p>
    <w:p w:rsidR="00634FCA" w:rsidRDefault="00634FCA">
      <w:pPr>
        <w:pStyle w:val="NoSpacing"/>
      </w:pP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Could bad things happen if </w:t>
      </w:r>
      <w:proofErr w:type="gramStart"/>
      <w:r>
        <w:rPr>
          <w:b/>
          <w:u w:val="single"/>
        </w:rPr>
        <w:t>I</w:t>
      </w:r>
      <w:proofErr w:type="gramEnd"/>
      <w:r>
        <w:rPr>
          <w:b/>
          <w:u w:val="single"/>
        </w:rPr>
        <w:t xml:space="preserve"> join this research?</w:t>
      </w:r>
      <w:r>
        <w:tab/>
      </w: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t>Some of the tests might make you uncomfortable, or the questions might be hard to answer</w:t>
      </w:r>
      <w:proofErr w:type="gramStart"/>
      <w:r>
        <w:t xml:space="preserve">.  </w:t>
      </w:r>
      <w:proofErr w:type="gramEnd"/>
      <w:r>
        <w:t xml:space="preserve">We will try to make sure that no bad things happen.  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color w:val="FF0000"/>
        </w:rPr>
      </w:pPr>
      <w:r>
        <w:rPr>
          <w:color w:val="FF0000"/>
        </w:rPr>
        <w:t xml:space="preserve">If research “poke” will or may occur, include the following: </w:t>
      </w:r>
    </w:p>
    <w:p w:rsidR="00A06611" w:rsidRDefault="00C341D1">
      <w:pPr>
        <w:pStyle w:val="NoSpacing"/>
      </w:pPr>
      <w:r>
        <w:t>The poke to test your blood can hurt</w:t>
      </w:r>
      <w:proofErr w:type="gramStart"/>
      <w:r>
        <w:t xml:space="preserve">.  </w:t>
      </w:r>
      <w:proofErr w:type="gramEnd"/>
      <w:r>
        <w:t>Sometimes the needle can leave a bruise on the skin</w:t>
      </w:r>
      <w:proofErr w:type="gramStart"/>
      <w:r>
        <w:t xml:space="preserve">.  </w:t>
      </w:r>
      <w:proofErr w:type="gramEnd"/>
      <w:r>
        <w:t>We can put a cream on your skin before we take blood</w:t>
      </w:r>
      <w:proofErr w:type="gramStart"/>
      <w:r>
        <w:t xml:space="preserve">.  </w:t>
      </w:r>
      <w:proofErr w:type="gramEnd"/>
      <w:r>
        <w:t xml:space="preserve">This cream would help so it </w:t>
      </w:r>
      <w:proofErr w:type="gramStart"/>
      <w:r>
        <w:t>won’t</w:t>
      </w:r>
      <w:proofErr w:type="gramEnd"/>
      <w:r>
        <w:t xml:space="preserve"> hurt as much.  </w:t>
      </w:r>
    </w:p>
    <w:p w:rsidR="00A06611" w:rsidRDefault="00C341D1">
      <w:pPr>
        <w:pStyle w:val="NoSpacing"/>
        <w:tabs>
          <w:tab w:val="left" w:pos="945"/>
        </w:tabs>
      </w:pPr>
      <w:r>
        <w:tab/>
      </w:r>
    </w:p>
    <w:p w:rsidR="00A06611" w:rsidRDefault="00C341D1">
      <w:pPr>
        <w:pStyle w:val="NoSpacing"/>
      </w:pPr>
      <w:r>
        <w:t>You can say ‘no’ to what we ask you to do for the research at any time, and we will stop.</w:t>
      </w: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t>If you feel sick or afraid that something is wrong with you, tell an adult at once.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color w:val="FF0000"/>
        </w:rPr>
      </w:pPr>
      <w:r>
        <w:rPr>
          <w:color w:val="FF0000"/>
        </w:rPr>
        <w:t xml:space="preserve">If research medication is to </w:t>
      </w:r>
      <w:proofErr w:type="gramStart"/>
      <w:r>
        <w:rPr>
          <w:color w:val="FF0000"/>
        </w:rPr>
        <w:t>be given</w:t>
      </w:r>
      <w:proofErr w:type="gramEnd"/>
      <w:r>
        <w:rPr>
          <w:color w:val="FF0000"/>
        </w:rPr>
        <w:t>, include an explanation of the most common side effects.</w:t>
      </w:r>
    </w:p>
    <w:p w:rsidR="00A06611" w:rsidRDefault="00A06611">
      <w:pPr>
        <w:pStyle w:val="NoSpacing"/>
      </w:pPr>
    </w:p>
    <w:p w:rsidR="00A06611" w:rsidRDefault="00A06611">
      <w:pPr>
        <w:pStyle w:val="NoSpacing"/>
        <w:rPr>
          <w:color w:val="800080"/>
        </w:rPr>
      </w:pPr>
    </w:p>
    <w:p w:rsidR="00A06611" w:rsidRDefault="00A06611">
      <w:pPr>
        <w:pStyle w:val="NoSpacing"/>
        <w:rPr>
          <w:color w:val="800080"/>
        </w:rPr>
      </w:pPr>
    </w:p>
    <w:p w:rsidR="00A06611" w:rsidRDefault="00C341D1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What else should </w:t>
      </w:r>
      <w:proofErr w:type="gramStart"/>
      <w:r>
        <w:rPr>
          <w:b/>
          <w:u w:val="single"/>
        </w:rPr>
        <w:t>I</w:t>
      </w:r>
      <w:proofErr w:type="gramEnd"/>
      <w:r>
        <w:rPr>
          <w:b/>
          <w:u w:val="single"/>
        </w:rPr>
        <w:t xml:space="preserve"> know about this research?</w:t>
      </w:r>
    </w:p>
    <w:p w:rsidR="00A06611" w:rsidRDefault="00A06611">
      <w:pPr>
        <w:pStyle w:val="NoSpacing"/>
        <w:rPr>
          <w:b/>
          <w:u w:val="single"/>
        </w:rPr>
      </w:pPr>
    </w:p>
    <w:p w:rsidR="00A06611" w:rsidRDefault="00C341D1">
      <w:pPr>
        <w:pStyle w:val="NoSpacing"/>
      </w:pPr>
      <w:r>
        <w:t xml:space="preserve">If you </w:t>
      </w:r>
      <w:proofErr w:type="gramStart"/>
      <w:r>
        <w:t>don’t</w:t>
      </w:r>
      <w:proofErr w:type="gramEnd"/>
      <w:r>
        <w:t xml:space="preserve"> want to be in the study, you don’t have to be.</w:t>
      </w: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t>It is also OK to say yes and change your mind later</w:t>
      </w:r>
      <w:proofErr w:type="gramStart"/>
      <w:r>
        <w:t xml:space="preserve">.  </w:t>
      </w:r>
      <w:proofErr w:type="gramEnd"/>
      <w:r>
        <w:t xml:space="preserve">You can stop being in the </w:t>
      </w:r>
      <w:r w:rsidR="00634FCA">
        <w:t>study</w:t>
      </w:r>
      <w:r>
        <w:t xml:space="preserve"> at any time</w:t>
      </w:r>
      <w:proofErr w:type="gramStart"/>
      <w:r>
        <w:t xml:space="preserve">.  </w:t>
      </w:r>
      <w:proofErr w:type="gramEnd"/>
      <w:r>
        <w:t>If you want to stop, please tell your parents and the research doctors.</w:t>
      </w: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Will </w:t>
      </w:r>
      <w:proofErr w:type="gramStart"/>
      <w:r>
        <w:rPr>
          <w:b/>
          <w:u w:val="single"/>
        </w:rPr>
        <w:t>I</w:t>
      </w:r>
      <w:proofErr w:type="gramEnd"/>
      <w:r>
        <w:rPr>
          <w:b/>
          <w:u w:val="single"/>
        </w:rPr>
        <w:t xml:space="preserve"> receive anything for being in the research?</w:t>
      </w:r>
    </w:p>
    <w:p w:rsidR="00A06611" w:rsidRDefault="00A06611">
      <w:pPr>
        <w:pStyle w:val="NoSpacing"/>
        <w:rPr>
          <w:b/>
          <w:u w:val="single"/>
        </w:rPr>
      </w:pPr>
    </w:p>
    <w:p w:rsidR="00A06611" w:rsidRDefault="00C341D1">
      <w:pPr>
        <w:pStyle w:val="NoSpacing"/>
        <w:rPr>
          <w:color w:val="FF0000"/>
        </w:rPr>
      </w:pPr>
      <w:r>
        <w:rPr>
          <w:color w:val="FF0000"/>
        </w:rPr>
        <w:t xml:space="preserve">Include most appropriate statement for your study: </w:t>
      </w:r>
    </w:p>
    <w:p w:rsidR="00A06611" w:rsidRDefault="00C341D1">
      <w:pPr>
        <w:pStyle w:val="NoSpacing"/>
      </w:pPr>
      <w:r>
        <w:t xml:space="preserve">You would not get any money </w:t>
      </w:r>
      <w:proofErr w:type="gramStart"/>
      <w:r>
        <w:t>by  being</w:t>
      </w:r>
      <w:proofErr w:type="gramEnd"/>
      <w:r>
        <w:t xml:space="preserve"> in the study. </w:t>
      </w:r>
    </w:p>
    <w:p w:rsidR="00A06611" w:rsidRDefault="00C341D1">
      <w:pPr>
        <w:pStyle w:val="NoSpacing"/>
        <w:rPr>
          <w:color w:val="FF0000"/>
        </w:rPr>
      </w:pPr>
      <w:r>
        <w:rPr>
          <w:color w:val="FF0000"/>
        </w:rPr>
        <w:t xml:space="preserve">OR </w:t>
      </w:r>
    </w:p>
    <w:p w:rsidR="00A06611" w:rsidRDefault="00C341D1">
      <w:pPr>
        <w:pStyle w:val="NoSpacing"/>
      </w:pPr>
      <w:r>
        <w:t>To thank you for being in the study, we would give you</w:t>
      </w:r>
      <w:r>
        <w:fldChar w:fldCharType="begin">
          <w:ffData>
            <w:name w:val="__Fieldmark__161_22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161_2258913318"/>
      <w:bookmarkEnd w:id="4"/>
      <w:r>
        <w:rPr>
          <w:iCs/>
        </w:rPr>
        <w:t>     </w:t>
      </w:r>
      <w:r>
        <w:rPr>
          <w:iCs/>
        </w:rPr>
        <w:fldChar w:fldCharType="end"/>
      </w:r>
      <w:proofErr w:type="gramStart"/>
      <w:r>
        <w:rPr>
          <w:iCs/>
        </w:rPr>
        <w:t xml:space="preserve">.  </w:t>
      </w:r>
      <w:proofErr w:type="gramEnd"/>
      <w:r>
        <w:rPr>
          <w:iCs/>
        </w:rPr>
        <w:t>You should talk with your parents about how you would like to use this.</w:t>
      </w:r>
    </w:p>
    <w:p w:rsidR="00A06611" w:rsidRDefault="00A06611">
      <w:pPr>
        <w:pStyle w:val="NoSpacing"/>
      </w:pPr>
    </w:p>
    <w:p w:rsidR="00A06611" w:rsidRDefault="00A06611">
      <w:pPr>
        <w:pStyle w:val="NoSpacing"/>
      </w:pPr>
    </w:p>
    <w:p w:rsidR="00A06611" w:rsidRDefault="00C341D1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What if </w:t>
      </w:r>
      <w:proofErr w:type="gramStart"/>
      <w:r>
        <w:rPr>
          <w:b/>
          <w:u w:val="single"/>
        </w:rPr>
        <w:t>I</w:t>
      </w:r>
      <w:proofErr w:type="gramEnd"/>
      <w:r>
        <w:rPr>
          <w:b/>
          <w:u w:val="single"/>
        </w:rPr>
        <w:t xml:space="preserve"> have questions about the research?</w:t>
      </w:r>
    </w:p>
    <w:p w:rsidR="00A06611" w:rsidRDefault="00A06611">
      <w:pPr>
        <w:pStyle w:val="NoSpacing"/>
        <w:rPr>
          <w:b/>
          <w:u w:val="single"/>
        </w:rPr>
      </w:pPr>
    </w:p>
    <w:p w:rsidR="00A06611" w:rsidRDefault="00C341D1">
      <w:pPr>
        <w:pStyle w:val="NoSpacing"/>
      </w:pPr>
      <w:bookmarkStart w:id="5" w:name="move524070939"/>
      <w:r>
        <w:t>Ask us any questions you have and once you sign this paper and you have new questions you can ask them.</w:t>
      </w:r>
      <w:bookmarkEnd w:id="5"/>
      <w:r>
        <w:t xml:space="preserve"> You can talk to </w:t>
      </w:r>
      <w:r>
        <w:rPr>
          <w:color w:val="FF0000"/>
        </w:rPr>
        <w:t>List research team member name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Text26"/>
      <w:bookmarkEnd w:id="6"/>
      <w:r>
        <w:t>     </w:t>
      </w:r>
      <w:r>
        <w:fldChar w:fldCharType="end"/>
      </w:r>
      <w:proofErr w:type="gramStart"/>
      <w:r>
        <w:t xml:space="preserve">.  </w:t>
      </w:r>
      <w:bookmarkStart w:id="7" w:name="move5240709391"/>
      <w:proofErr w:type="gramEnd"/>
      <w:r>
        <w:t xml:space="preserve">Ask us any questions you have.  </w:t>
      </w:r>
      <w:bookmarkEnd w:id="7"/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rPr>
          <w:noProof/>
        </w:rPr>
        <w:drawing>
          <wp:inline distT="0" distB="0" distL="0" distR="3175">
            <wp:extent cx="796925" cy="671195"/>
            <wp:effectExtent l="0" t="0" r="0" b="0"/>
            <wp:docPr id="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>Is there anything else?</w:t>
      </w:r>
    </w:p>
    <w:p w:rsidR="00A06611" w:rsidRDefault="00A06611">
      <w:pPr>
        <w:pStyle w:val="NoSpacing"/>
      </w:pPr>
    </w:p>
    <w:p w:rsidR="00A06611" w:rsidRDefault="00C341D1">
      <w:pPr>
        <w:pStyle w:val="NoSpacing"/>
      </w:pPr>
      <w:r>
        <w:rPr>
          <w:rFonts w:eastAsia="Times New Roman"/>
          <w:color w:val="000000" w:themeColor="text1"/>
        </w:rPr>
        <w:t xml:space="preserve">You do not have to be in this study. You can stop being in the study at any time, and no one will be mad at you. </w:t>
      </w:r>
      <w:r>
        <w:t>If you want to be in the research after we talk, please write your name below</w:t>
      </w:r>
      <w:proofErr w:type="gramStart"/>
      <w:r>
        <w:t xml:space="preserve">.  </w:t>
      </w:r>
      <w:proofErr w:type="gramEnd"/>
      <w:r>
        <w:t>We will write our name too</w:t>
      </w:r>
      <w:proofErr w:type="gramStart"/>
      <w:r>
        <w:t xml:space="preserve">.  </w:t>
      </w:r>
      <w:proofErr w:type="gramEnd"/>
      <w:r>
        <w:t>This shows we talked about the research and that you want to take part.</w:t>
      </w:r>
      <w:r w:rsidR="003B7549">
        <w:t xml:space="preserve"> </w:t>
      </w:r>
      <w:r>
        <w:rPr>
          <w:rFonts w:eastAsia="Times New Roman"/>
          <w:color w:val="000000" w:themeColor="text1"/>
        </w:rPr>
        <w:t>Do you want to be in the study</w:t>
      </w:r>
      <w:proofErr w:type="gramStart"/>
      <w:r>
        <w:rPr>
          <w:rFonts w:eastAsia="Times New Roman"/>
          <w:color w:val="000000" w:themeColor="text1"/>
        </w:rPr>
        <w:t>?</w:t>
      </w:r>
      <w:r w:rsidR="003B7549">
        <w:rPr>
          <w:rFonts w:eastAsia="Times New Roman"/>
          <w:color w:val="000000" w:themeColor="text1"/>
        </w:rPr>
        <w:t xml:space="preserve">  </w:t>
      </w:r>
      <w:proofErr w:type="gramEnd"/>
      <w:r w:rsidR="003B7549">
        <w:t xml:space="preserve">Take the time you need to make your choice.  </w:t>
      </w:r>
    </w:p>
    <w:p w:rsidR="00A06611" w:rsidRDefault="00A06611">
      <w:pPr>
        <w:rPr>
          <w:rFonts w:eastAsia="Times New Roman"/>
          <w:color w:val="000000" w:themeColor="text1"/>
        </w:rPr>
      </w:pPr>
    </w:p>
    <w:p w:rsidR="00A06611" w:rsidRDefault="00A06611">
      <w:pPr>
        <w:tabs>
          <w:tab w:val="left" w:leader="underscore" w:pos="4320"/>
          <w:tab w:val="left" w:pos="5040"/>
          <w:tab w:val="left" w:leader="underscore" w:pos="8640"/>
        </w:tabs>
        <w:rPr>
          <w:rFonts w:eastAsia="Times New Roman"/>
          <w:color w:val="000000" w:themeColor="text1"/>
        </w:rPr>
      </w:pPr>
    </w:p>
    <w:p w:rsidR="00A06611" w:rsidRDefault="00C341D1">
      <w:pPr>
        <w:tabs>
          <w:tab w:val="left" w:pos="4140"/>
          <w:tab w:val="left" w:pos="5040"/>
          <w:tab w:val="left" w:leader="underscore" w:pos="864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D4270">
        <w:fldChar w:fldCharType="separate"/>
      </w:r>
      <w:bookmarkStart w:id="8" w:name="__Fieldmark__202_2258913318"/>
      <w:bookmarkEnd w:id="8"/>
      <w:r>
        <w:fldChar w:fldCharType="end"/>
      </w:r>
      <w:r>
        <w:rPr>
          <w:rFonts w:eastAsia="Times New Roman"/>
          <w:i/>
          <w:color w:val="000000" w:themeColor="text1"/>
        </w:rPr>
        <w:t>Yes, I want to be in the study</w:t>
      </w:r>
      <w:r>
        <w:rPr>
          <w:rFonts w:eastAsia="Times New Roman"/>
          <w:i/>
          <w:color w:val="000000" w:themeColor="text1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i/>
        </w:rPr>
        <w:instrText>FORMCHECKBOX</w:instrText>
      </w:r>
      <w:r w:rsidR="00AD4270">
        <w:rPr>
          <w:rFonts w:eastAsia="Times New Roman"/>
          <w:i/>
        </w:rPr>
      </w:r>
      <w:r w:rsidR="00AD4270">
        <w:rPr>
          <w:rFonts w:eastAsia="Times New Roman"/>
          <w:i/>
        </w:rPr>
        <w:fldChar w:fldCharType="separate"/>
      </w:r>
      <w:bookmarkStart w:id="9" w:name="__Fieldmark__206_2258913318"/>
      <w:bookmarkEnd w:id="9"/>
      <w:r>
        <w:rPr>
          <w:rFonts w:eastAsia="Times New Roman"/>
          <w:i/>
        </w:rPr>
        <w:fldChar w:fldCharType="end"/>
      </w:r>
      <w:r>
        <w:rPr>
          <w:rFonts w:eastAsia="Times New Roman"/>
          <w:i/>
          <w:color w:val="000000" w:themeColor="text1"/>
        </w:rPr>
        <w:t xml:space="preserve"> No, I do not want to be in the study</w:t>
      </w:r>
    </w:p>
    <w:p w:rsidR="00A06611" w:rsidRDefault="00A06611">
      <w:pPr>
        <w:tabs>
          <w:tab w:val="left" w:leader="underscore" w:pos="4320"/>
          <w:tab w:val="left" w:pos="5040"/>
          <w:tab w:val="left" w:leader="underscore" w:pos="8640"/>
        </w:tabs>
        <w:rPr>
          <w:rFonts w:eastAsia="Times New Roman"/>
          <w:color w:val="000000" w:themeColor="text1"/>
        </w:rPr>
      </w:pPr>
    </w:p>
    <w:p w:rsidR="00A06611" w:rsidRDefault="00C341D1">
      <w:pPr>
        <w:keepNext/>
        <w:tabs>
          <w:tab w:val="left" w:leader="underscore" w:pos="5220"/>
          <w:tab w:val="left" w:pos="5670"/>
          <w:tab w:val="left" w:leader="underscore" w:pos="792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:rsidR="00A06611" w:rsidRDefault="00C341D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Name of Child (Print)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Date of Birth</w:t>
      </w:r>
    </w:p>
    <w:p w:rsidR="00A06611" w:rsidRDefault="00A06611">
      <w:pPr>
        <w:tabs>
          <w:tab w:val="left" w:leader="underscore" w:pos="5220"/>
          <w:tab w:val="left" w:pos="5760"/>
          <w:tab w:val="left" w:leader="underscore" w:pos="8640"/>
        </w:tabs>
        <w:rPr>
          <w:rFonts w:eastAsia="Times New Roman"/>
          <w:color w:val="000000" w:themeColor="text1"/>
        </w:rPr>
      </w:pPr>
    </w:p>
    <w:p w:rsidR="00A06611" w:rsidRDefault="00C341D1">
      <w:pPr>
        <w:keepNext/>
        <w:tabs>
          <w:tab w:val="left" w:leader="underscore" w:pos="5220"/>
          <w:tab w:val="left" w:pos="5670"/>
          <w:tab w:val="left" w:leader="underscore" w:pos="792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:rsidR="00A06611" w:rsidRDefault="00C341D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Signature of Child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Date</w:t>
      </w:r>
    </w:p>
    <w:p w:rsidR="00A06611" w:rsidRDefault="00A06611">
      <w:pPr>
        <w:tabs>
          <w:tab w:val="left" w:leader="underscore" w:pos="5220"/>
          <w:tab w:val="left" w:pos="5760"/>
          <w:tab w:val="left" w:leader="underscore" w:pos="8640"/>
        </w:tabs>
        <w:rPr>
          <w:rFonts w:eastAsia="Times New Roman"/>
          <w:color w:val="000000" w:themeColor="text1"/>
        </w:rPr>
      </w:pPr>
    </w:p>
    <w:p w:rsidR="00A06611" w:rsidRDefault="00C341D1">
      <w:pPr>
        <w:keepNext/>
        <w:tabs>
          <w:tab w:val="left" w:leader="underscore" w:pos="5220"/>
          <w:tab w:val="left" w:pos="5670"/>
          <w:tab w:val="left" w:leader="underscore" w:pos="792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</w:p>
    <w:p w:rsidR="00A06611" w:rsidRDefault="00C341D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Name(s) of Parent(s)/Legal Guardian(s) (Print)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Relationship to Child</w:t>
      </w:r>
    </w:p>
    <w:p w:rsidR="00A06611" w:rsidRDefault="00A0661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</w:p>
    <w:p w:rsidR="00A06611" w:rsidRDefault="00C341D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________________________________________________</w:t>
      </w:r>
      <w:r>
        <w:rPr>
          <w:rFonts w:eastAsia="Times New Roman"/>
          <w:color w:val="000000" w:themeColor="text1"/>
        </w:rPr>
        <w:tab/>
        <w:t>___________________</w:t>
      </w:r>
    </w:p>
    <w:p w:rsidR="00A06611" w:rsidRDefault="00C341D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Signature of Parent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Date</w:t>
      </w:r>
    </w:p>
    <w:p w:rsidR="00A06611" w:rsidRDefault="00A0661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</w:p>
    <w:p w:rsidR="00A06611" w:rsidRDefault="00A06611">
      <w:pPr>
        <w:tabs>
          <w:tab w:val="left" w:pos="5220"/>
          <w:tab w:val="left" w:pos="5760"/>
          <w:tab w:val="left" w:pos="8640"/>
        </w:tabs>
        <w:rPr>
          <w:rFonts w:eastAsia="Times New Roman"/>
          <w:color w:val="000000" w:themeColor="text1"/>
        </w:rPr>
      </w:pPr>
    </w:p>
    <w:p w:rsidR="00A06611" w:rsidRDefault="00C341D1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For the Research Investigator—I have discussed with this </w:t>
      </w:r>
      <w:proofErr w:type="gramStart"/>
      <w:r w:rsidR="003B7549">
        <w:rPr>
          <w:rFonts w:eastAsia="Times New Roman"/>
          <w:color w:val="000000" w:themeColor="text1"/>
        </w:rPr>
        <w:t>subject, and</w:t>
      </w:r>
      <w:r>
        <w:rPr>
          <w:rFonts w:eastAsia="Times New Roman"/>
          <w:color w:val="000000" w:themeColor="text1"/>
        </w:rPr>
        <w:t xml:space="preserve"> the parents/guardians of the subject the procedure(s)</w:t>
      </w:r>
      <w:proofErr w:type="gramEnd"/>
      <w:r>
        <w:rPr>
          <w:rFonts w:eastAsia="Times New Roman"/>
          <w:color w:val="000000" w:themeColor="text1"/>
        </w:rPr>
        <w:t xml:space="preserve"> described above and the risks involved; I believe he/she understands the contents of the assent document.</w:t>
      </w:r>
    </w:p>
    <w:p w:rsidR="00A06611" w:rsidRDefault="00A06611">
      <w:pPr>
        <w:rPr>
          <w:rFonts w:eastAsia="Times New Roman"/>
          <w:color w:val="000000" w:themeColor="text1"/>
        </w:rPr>
      </w:pPr>
    </w:p>
    <w:p w:rsidR="00A06611" w:rsidRDefault="00C341D1">
      <w:pPr>
        <w:ind w:left="-72"/>
      </w:pPr>
      <w:r>
        <w:t>_____________________________________________________________________________________</w:t>
      </w:r>
    </w:p>
    <w:p w:rsidR="00A06611" w:rsidRDefault="00C341D1">
      <w:pPr>
        <w:ind w:left="-72"/>
        <w:rPr>
          <w:b/>
        </w:rPr>
      </w:pPr>
      <w:r>
        <w:rPr>
          <w:b/>
        </w:rPr>
        <w:t>Signature of Principal Investigator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Printed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A06611" w:rsidRDefault="00C341D1">
      <w:pPr>
        <w:ind w:left="-72"/>
        <w:rPr>
          <w:b/>
        </w:rPr>
      </w:pPr>
      <w:r>
        <w:rPr>
          <w:b/>
        </w:rPr>
        <w:t>Or Person Obtaining Consent</w:t>
      </w:r>
    </w:p>
    <w:p w:rsidR="00A06611" w:rsidRDefault="00A06611">
      <w:pPr>
        <w:ind w:left="-72"/>
        <w:rPr>
          <w:b/>
        </w:rPr>
      </w:pPr>
    </w:p>
    <w:p w:rsidR="00A06611" w:rsidRDefault="00A06611">
      <w:pPr>
        <w:ind w:left="-72"/>
        <w:rPr>
          <w:b/>
        </w:rPr>
      </w:pPr>
    </w:p>
    <w:p w:rsidR="00A06611" w:rsidRDefault="00C341D1">
      <w:pPr>
        <w:ind w:left="-72"/>
        <w:rPr>
          <w:b/>
          <w:u w:val="single"/>
        </w:rPr>
      </w:pPr>
      <w:r>
        <w:rPr>
          <w:b/>
          <w:u w:val="single"/>
        </w:rPr>
        <w:t>Witness to Consent*</w:t>
      </w:r>
    </w:p>
    <w:p w:rsidR="00A06611" w:rsidRDefault="00A06611">
      <w:pPr>
        <w:ind w:left="-72"/>
        <w:rPr>
          <w:b/>
          <w:u w:val="single"/>
        </w:rPr>
      </w:pPr>
    </w:p>
    <w:p w:rsidR="00A06611" w:rsidRDefault="00C341D1">
      <w:pPr>
        <w:ind w:left="-72"/>
        <w:rPr>
          <w:b/>
        </w:rPr>
      </w:pPr>
      <w:proofErr w:type="gramStart"/>
      <w:r>
        <w:t>I</w:t>
      </w:r>
      <w:proofErr w:type="gramEnd"/>
      <w:r>
        <w:t xml:space="preserve"> was present during the explanation of the research to be performed under Protocol </w:t>
      </w:r>
      <w:r>
        <w:rPr>
          <w:b/>
        </w:rPr>
        <w:t>(INSERT PROTOCOL NUMBER HERE)</w:t>
      </w:r>
      <w:r>
        <w:t xml:space="preserve">.  </w:t>
      </w:r>
    </w:p>
    <w:p w:rsidR="00A06611" w:rsidRDefault="00A06611">
      <w:pPr>
        <w:ind w:left="-72"/>
        <w:rPr>
          <w:b/>
        </w:rPr>
      </w:pPr>
    </w:p>
    <w:p w:rsidR="00A06611" w:rsidRDefault="00C341D1">
      <w:r>
        <w:t>____________________________________________________________________________________</w:t>
      </w:r>
    </w:p>
    <w:p w:rsidR="00A06611" w:rsidRDefault="00C341D1">
      <w:pPr>
        <w:rPr>
          <w:b/>
        </w:rPr>
      </w:pPr>
      <w:r>
        <w:rPr>
          <w:b/>
        </w:rPr>
        <w:t>Witness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Printed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A06611" w:rsidRDefault="00A06611">
      <w:pPr>
        <w:pStyle w:val="NoSpacing"/>
      </w:pPr>
    </w:p>
    <w:p w:rsidR="00A06611" w:rsidRDefault="00A06611">
      <w:pPr>
        <w:pStyle w:val="NoSpacing"/>
        <w:rPr>
          <w:i/>
        </w:rPr>
      </w:pPr>
    </w:p>
    <w:p w:rsidR="00A06611" w:rsidRDefault="00A06611"/>
    <w:p w:rsidR="00A06611" w:rsidRDefault="00A06611"/>
    <w:p w:rsidR="00A06611" w:rsidRDefault="00A06611"/>
    <w:p w:rsidR="00A06611" w:rsidRDefault="00A06611"/>
    <w:sectPr w:rsidR="00A066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D1" w:rsidRDefault="00C341D1">
      <w:r>
        <w:separator/>
      </w:r>
    </w:p>
  </w:endnote>
  <w:endnote w:type="continuationSeparator" w:id="0">
    <w:p w:rsidR="00C341D1" w:rsidRDefault="00C3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811650"/>
      <w:docPartObj>
        <w:docPartGallery w:val="Page Numbers (Top of Page)"/>
        <w:docPartUnique/>
      </w:docPartObj>
    </w:sdtPr>
    <w:sdtEndPr/>
    <w:sdtContent>
      <w:p w:rsidR="00A06611" w:rsidRDefault="00C341D1">
        <w:pPr>
          <w:pStyle w:val="Footer"/>
          <w:jc w:val="right"/>
          <w:rPr>
            <w:b/>
            <w:i/>
            <w:u w:val="single"/>
          </w:rPr>
        </w:pPr>
        <w:r>
          <w:rPr>
            <w:b/>
            <w:i/>
            <w:u w:val="single"/>
          </w:rPr>
          <w:t xml:space="preserve">Study site should include a Version Number and Date in the footer of the Informed Consent </w:t>
        </w:r>
      </w:p>
      <w:p w:rsidR="00A06611" w:rsidRDefault="00C341D1">
        <w:pPr>
          <w:pStyle w:val="Footer"/>
          <w:jc w:val="right"/>
          <w:rPr>
            <w:b/>
            <w:u w:val="single"/>
          </w:rPr>
        </w:pPr>
        <w:r>
          <w:rPr>
            <w:b/>
            <w:u w:val="single"/>
          </w:rPr>
          <w:t xml:space="preserve">Version </w:t>
        </w:r>
        <w:r w:rsidR="005C4AB8">
          <w:rPr>
            <w:b/>
            <w:u w:val="single"/>
          </w:rPr>
          <w:t>2.0</w:t>
        </w:r>
        <w:r>
          <w:rPr>
            <w:b/>
            <w:u w:val="single"/>
          </w:rPr>
          <w:t xml:space="preserve"> </w:t>
        </w:r>
        <w:r w:rsidR="00634FCA">
          <w:rPr>
            <w:b/>
            <w:u w:val="single"/>
          </w:rPr>
          <w:t>September 13, 2018</w:t>
        </w:r>
      </w:p>
      <w:p w:rsidR="00A06611" w:rsidRDefault="00C341D1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D4270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D4270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06611" w:rsidRDefault="00A0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D1" w:rsidRDefault="00C341D1">
      <w:r>
        <w:separator/>
      </w:r>
    </w:p>
  </w:footnote>
  <w:footnote w:type="continuationSeparator" w:id="0">
    <w:p w:rsidR="00C341D1" w:rsidRDefault="00C3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11" w:rsidRDefault="00C341D1">
    <w:pPr>
      <w:pStyle w:val="Header"/>
    </w:pPr>
    <w:r>
      <w:rPr>
        <w:noProof/>
      </w:rPr>
      <w:drawing>
        <wp:anchor distT="0" distB="0" distL="114300" distR="123190" simplePos="0" relativeHeight="6" behindDoc="1" locked="0" layoutInCell="1" allowOverlap="1">
          <wp:simplePos x="0" y="0"/>
          <wp:positionH relativeFrom="column">
            <wp:posOffset>-342900</wp:posOffset>
          </wp:positionH>
          <wp:positionV relativeFrom="page">
            <wp:posOffset>133350</wp:posOffset>
          </wp:positionV>
          <wp:extent cx="2276475" cy="685800"/>
          <wp:effectExtent l="0" t="0" r="0" b="0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31E"/>
    <w:multiLevelType w:val="multilevel"/>
    <w:tmpl w:val="08143D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695707"/>
    <w:multiLevelType w:val="multilevel"/>
    <w:tmpl w:val="D22EB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11"/>
    <w:rsid w:val="003B7549"/>
    <w:rsid w:val="005C4AB8"/>
    <w:rsid w:val="00634FCA"/>
    <w:rsid w:val="00932634"/>
    <w:rsid w:val="00A06611"/>
    <w:rsid w:val="00AD4270"/>
    <w:rsid w:val="00C341D1"/>
    <w:rsid w:val="00E4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7A352-4FA5-4C1A-AF8A-7658D8D3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74"/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4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44474"/>
  </w:style>
  <w:style w:type="character" w:customStyle="1" w:styleId="FooterChar">
    <w:name w:val="Footer Char"/>
    <w:basedOn w:val="DefaultParagraphFont"/>
    <w:link w:val="Footer"/>
    <w:uiPriority w:val="99"/>
    <w:qFormat/>
    <w:rsid w:val="00544474"/>
  </w:style>
  <w:style w:type="character" w:customStyle="1" w:styleId="Heading1Char">
    <w:name w:val="Heading 1 Char"/>
    <w:basedOn w:val="DefaultParagraphFont"/>
    <w:link w:val="Heading1"/>
    <w:uiPriority w:val="9"/>
    <w:qFormat/>
    <w:rsid w:val="005444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544474"/>
    <w:rPr>
      <w:rFonts w:ascii="Times New Roman" w:eastAsia="PMingLiU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35C6"/>
    <w:rPr>
      <w:rFonts w:ascii="Tahoma" w:eastAsia="PMingLiU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D35C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D35C6"/>
    <w:rPr>
      <w:rFonts w:ascii="Times New Roman" w:eastAsia="PMingLiU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35C6"/>
    <w:rPr>
      <w:rFonts w:ascii="Times New Roman" w:eastAsia="PMingLiU" w:hAnsi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54447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544474"/>
    <w:pPr>
      <w:tabs>
        <w:tab w:val="center" w:pos="4680"/>
        <w:tab w:val="right" w:pos="9360"/>
      </w:tabs>
    </w:pPr>
  </w:style>
  <w:style w:type="paragraph" w:styleId="NoSpacing">
    <w:name w:val="No Spacing"/>
    <w:link w:val="NoSpacingChar"/>
    <w:uiPriority w:val="1"/>
    <w:qFormat/>
    <w:rsid w:val="00544474"/>
    <w:rPr>
      <w:rFonts w:ascii="Times New Roman" w:eastAsia="PMingLiU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35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D35C6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D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8DCE-BF83-4892-BEB6-87032A98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CHRISTUS Health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Culpepper, Amy A.</dc:creator>
  <dc:description/>
  <cp:lastModifiedBy>Jackson, Tojana Y.</cp:lastModifiedBy>
  <cp:revision>3</cp:revision>
  <dcterms:created xsi:type="dcterms:W3CDTF">2018-09-20T19:14:00Z</dcterms:created>
  <dcterms:modified xsi:type="dcterms:W3CDTF">2020-07-15T22:25:00Z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CHRISTUS Health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